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3E" w:rsidRPr="00D42838" w:rsidRDefault="000E7ABA" w:rsidP="00CA78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838">
        <w:rPr>
          <w:rFonts w:ascii="Times New Roman" w:hAnsi="Times New Roman" w:cs="Times New Roman"/>
          <w:b/>
          <w:sz w:val="24"/>
          <w:szCs w:val="24"/>
        </w:rPr>
        <w:t>Отчет о выполнении Плана публичных мероприятий в 2019 году, проводимых в рамках Десятилетия детства в Новгородской области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977"/>
        <w:gridCol w:w="1559"/>
        <w:gridCol w:w="6662"/>
      </w:tblGrid>
      <w:tr w:rsidR="00DE120E" w:rsidRPr="00D42838" w:rsidTr="00CA78D8">
        <w:trPr>
          <w:trHeight w:val="895"/>
        </w:trPr>
        <w:tc>
          <w:tcPr>
            <w:tcW w:w="534" w:type="dxa"/>
          </w:tcPr>
          <w:p w:rsidR="000E7ABA" w:rsidRPr="00D42838" w:rsidRDefault="000E7ABA" w:rsidP="00DE1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4283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4283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0E7ABA" w:rsidRPr="00D42838" w:rsidRDefault="000E7ABA" w:rsidP="00DE1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977" w:type="dxa"/>
          </w:tcPr>
          <w:p w:rsidR="000E7ABA" w:rsidRPr="00D42838" w:rsidRDefault="00CA78D8" w:rsidP="00DE1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</w:t>
            </w:r>
            <w:r w:rsidR="000E7ABA" w:rsidRPr="00D42838">
              <w:rPr>
                <w:rFonts w:ascii="Times New Roman" w:hAnsi="Times New Roman" w:cs="Times New Roman"/>
                <w:b/>
                <w:sz w:val="24"/>
                <w:szCs w:val="24"/>
              </w:rPr>
              <w:t>низато</w:t>
            </w:r>
            <w:proofErr w:type="gramStart"/>
            <w:r w:rsidR="000E7ABA" w:rsidRPr="00D42838">
              <w:rPr>
                <w:rFonts w:ascii="Times New Roman" w:hAnsi="Times New Roman" w:cs="Times New Roman"/>
                <w:b/>
                <w:sz w:val="24"/>
                <w:szCs w:val="24"/>
              </w:rPr>
              <w:t>р(</w:t>
            </w:r>
            <w:proofErr w:type="gramEnd"/>
            <w:r w:rsidR="000E7ABA" w:rsidRPr="00D42838">
              <w:rPr>
                <w:rFonts w:ascii="Times New Roman" w:hAnsi="Times New Roman" w:cs="Times New Roman"/>
                <w:b/>
                <w:sz w:val="24"/>
                <w:szCs w:val="24"/>
              </w:rPr>
              <w:t>ы) проведения мероприятия</w:t>
            </w:r>
          </w:p>
        </w:tc>
        <w:tc>
          <w:tcPr>
            <w:tcW w:w="1559" w:type="dxa"/>
          </w:tcPr>
          <w:p w:rsidR="000E7ABA" w:rsidRPr="00D42838" w:rsidRDefault="000E7ABA" w:rsidP="00DE1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6662" w:type="dxa"/>
          </w:tcPr>
          <w:p w:rsidR="000E7ABA" w:rsidRPr="00D42838" w:rsidRDefault="00CA78D8" w:rsidP="00DE1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исполнении</w:t>
            </w:r>
          </w:p>
        </w:tc>
      </w:tr>
      <w:tr w:rsidR="00DE120E" w:rsidRPr="00D42838" w:rsidTr="00CA78D8">
        <w:tc>
          <w:tcPr>
            <w:tcW w:w="534" w:type="dxa"/>
          </w:tcPr>
          <w:p w:rsidR="000E7ABA" w:rsidRPr="00D42838" w:rsidRDefault="000E7ABA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F34DA6" w:rsidRDefault="000E7ABA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профессионального мастерства в целях поддержки и профессионального развития специалистов</w:t>
            </w:r>
            <w:r w:rsidR="00F34DA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социального обслуживания.</w:t>
            </w:r>
          </w:p>
          <w:p w:rsidR="000E7ABA" w:rsidRPr="00D42838" w:rsidRDefault="000E7ABA" w:rsidP="00F34D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7ABA" w:rsidRPr="00D42838" w:rsidRDefault="00DE120E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социальной защиты населения Новгородской области</w:t>
            </w:r>
          </w:p>
        </w:tc>
        <w:tc>
          <w:tcPr>
            <w:tcW w:w="1559" w:type="dxa"/>
          </w:tcPr>
          <w:p w:rsidR="000E7ABA" w:rsidRPr="00D42838" w:rsidRDefault="00DE120E" w:rsidP="00CA7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662" w:type="dxa"/>
          </w:tcPr>
          <w:p w:rsidR="000E7ABA" w:rsidRPr="00D42838" w:rsidRDefault="00DE120E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состоялся Всероссийский конкурс на звание «Лучший работник учреждения социального обслуживания», в котором приняли участие специалисты организаций социального обслуживания Новгородской области. </w:t>
            </w:r>
            <w:proofErr w:type="gram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По итогам конкурса победителем в номинации «Специальная премия «За работу с детьми, оказавшимися в трудной жизненной ситуации» признана педагог–психолог отделения профилактики безнадзорности и социальной помощи семье и детям ОАУСО «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комплексный центр социального обслуживания населения».</w:t>
            </w:r>
            <w:proofErr w:type="gramEnd"/>
          </w:p>
        </w:tc>
      </w:tr>
      <w:tr w:rsidR="000E7ABA" w:rsidRPr="00D42838" w:rsidTr="00CA78D8">
        <w:tc>
          <w:tcPr>
            <w:tcW w:w="534" w:type="dxa"/>
          </w:tcPr>
          <w:p w:rsidR="000E7ABA" w:rsidRPr="00D42838" w:rsidRDefault="00056671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0E7ABA" w:rsidRPr="00D42838" w:rsidRDefault="000E7ABA" w:rsidP="00F34D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семинаров, круглых столов, </w:t>
            </w:r>
            <w:r w:rsidR="00F34DA6">
              <w:rPr>
                <w:rFonts w:ascii="Times New Roman" w:hAnsi="Times New Roman" w:cs="Times New Roman"/>
                <w:sz w:val="24"/>
                <w:szCs w:val="24"/>
              </w:rPr>
              <w:t>конкурсов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направленных на популяризацию семейных ценностей, </w:t>
            </w:r>
            <w:proofErr w:type="gram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родительства, а также профилактику безнадзорности и пр</w:t>
            </w:r>
            <w:r w:rsidR="00D42838">
              <w:rPr>
                <w:rFonts w:ascii="Times New Roman" w:hAnsi="Times New Roman" w:cs="Times New Roman"/>
                <w:sz w:val="24"/>
                <w:szCs w:val="24"/>
              </w:rPr>
              <w:t>авонарушений несовершеннолетних</w:t>
            </w:r>
          </w:p>
        </w:tc>
        <w:tc>
          <w:tcPr>
            <w:tcW w:w="2977" w:type="dxa"/>
          </w:tcPr>
          <w:p w:rsidR="00F44362" w:rsidRPr="00D42838" w:rsidRDefault="00232F1D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социальной защиты населения Новгородской области</w:t>
            </w:r>
          </w:p>
          <w:p w:rsidR="00056671" w:rsidRPr="00D42838" w:rsidRDefault="00056671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362" w:rsidRPr="00D42838" w:rsidRDefault="00F44362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E7ABA" w:rsidRPr="00D42838" w:rsidRDefault="003D6AA5" w:rsidP="00CA7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662" w:type="dxa"/>
          </w:tcPr>
          <w:p w:rsidR="00232F1D" w:rsidRPr="00D42838" w:rsidRDefault="007E64D2" w:rsidP="00165636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30 октября 2019 года в Большом Государственном Кремлевском дворце состоялась торжественная церемония награждения семей-победителей Всерос</w:t>
            </w:r>
            <w:r w:rsidR="00232F1D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сийского конкурса «Семья года». Новгородскую область представляла семья </w:t>
            </w:r>
            <w:proofErr w:type="spellStart"/>
            <w:r w:rsidR="00232F1D" w:rsidRPr="00D42838">
              <w:rPr>
                <w:rFonts w:ascii="Times New Roman" w:hAnsi="Times New Roman" w:cs="Times New Roman"/>
                <w:sz w:val="24"/>
                <w:szCs w:val="24"/>
              </w:rPr>
              <w:t>Новолодских</w:t>
            </w:r>
            <w:proofErr w:type="spellEnd"/>
            <w:r w:rsidR="00232F1D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, победившая во Всероссийском конкурсе «Семья года» в номинации «Многодетная семья». </w:t>
            </w:r>
          </w:p>
          <w:p w:rsidR="00232F1D" w:rsidRPr="00D42838" w:rsidRDefault="00232F1D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25 ноября 2019 года в Великом Новгороде состоялось праздничное мероприятие «Подарок маме», посвященное Дню матери в России, гостями которого стали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победителе</w:t>
            </w:r>
            <w:r w:rsidR="00F34D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этапа Всероссийского конкурса «Семья года».</w:t>
            </w:r>
          </w:p>
          <w:p w:rsidR="00232F1D" w:rsidRPr="00D42838" w:rsidRDefault="00232F1D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12 апреля 2019 года в Новгородском областном суде состоялся семинар-совещание по вопросам дружественного к детям правосудия с участием представителей Архангельского областного суда, Липецкого областного суда, Новгородского областного суда, а также представителей органов системы профилактики безнадзорности и правонарушений несовершеннолетних. В работе семинара-совещания приняли участие специалисты учреждений социального обслуживания населения. </w:t>
            </w:r>
          </w:p>
          <w:p w:rsidR="00232F1D" w:rsidRPr="00D42838" w:rsidRDefault="00232F1D" w:rsidP="0016563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29 марта 2019 года состоялся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руководителей учреждений социального обслуживания Новгородской области, на котором обсуждался вопрос о работе с несовершеннолетними, находящимися в конфликте с законом.</w:t>
            </w:r>
          </w:p>
          <w:p w:rsidR="000E7ABA" w:rsidRPr="00D42838" w:rsidRDefault="00232F1D" w:rsidP="00F34D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4 декабря 2019 года состоялся межведомственный 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семинар-совещание с директорами комплексных центров социального обслуживания, ответственными секретарями КДН и ЗП Новгородской области, представителями УМВД России по Новгородской области и следственного управления Следственного комитета РФ по Новгородской области, ФКУ «УИИ УФСИН России по Новгородской области» на тему: «Современные подходы к решению проблем подростков, находящихся в конфликте с законом»</w:t>
            </w:r>
            <w:r w:rsidR="00F34D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7ABA" w:rsidRPr="00D42838" w:rsidTr="00CA78D8">
        <w:tc>
          <w:tcPr>
            <w:tcW w:w="534" w:type="dxa"/>
          </w:tcPr>
          <w:p w:rsidR="000E7ABA" w:rsidRPr="00D42838" w:rsidRDefault="00056671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</w:tcPr>
          <w:p w:rsidR="000E7ABA" w:rsidRPr="00D42838" w:rsidRDefault="003D6AA5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  <w:r w:rsidR="000E7ABA" w:rsidRPr="00D42838">
              <w:rPr>
                <w:rFonts w:ascii="Times New Roman" w:hAnsi="Times New Roman" w:cs="Times New Roman"/>
                <w:sz w:val="24"/>
                <w:szCs w:val="24"/>
              </w:rPr>
              <w:t>чемпионат «</w:t>
            </w:r>
            <w:proofErr w:type="spellStart"/>
            <w:r w:rsidR="000E7ABA" w:rsidRPr="00D42838">
              <w:rPr>
                <w:rFonts w:ascii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="000E7ABA" w:rsidRPr="00D428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685E2D" w:rsidRPr="00D42838" w:rsidRDefault="00D42838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 w:rsidR="00232F1D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Новгородской области</w:t>
            </w:r>
          </w:p>
        </w:tc>
        <w:tc>
          <w:tcPr>
            <w:tcW w:w="1559" w:type="dxa"/>
          </w:tcPr>
          <w:p w:rsidR="000E7ABA" w:rsidRPr="00D42838" w:rsidRDefault="003D6AA5" w:rsidP="00CA7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662" w:type="dxa"/>
          </w:tcPr>
          <w:p w:rsidR="000E7ABA" w:rsidRPr="00D42838" w:rsidRDefault="00232F1D" w:rsidP="0016563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42838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26 апреля 2019 года состоялось торжественное закрытие </w:t>
            </w:r>
            <w:r w:rsidR="00FB3ECD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                </w:t>
            </w:r>
            <w:r w:rsidRPr="00D42838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III регионального конкурса по профессиональному мастерству среди инвалидов и лиц с ограниченными возможностями здоровья «</w:t>
            </w:r>
            <w:proofErr w:type="spellStart"/>
            <w:r w:rsidRPr="00D42838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Абилимпикс</w:t>
            </w:r>
            <w:proofErr w:type="spellEnd"/>
            <w:r w:rsidRPr="00D42838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». Среди участников был разыгран 21 комплект медалей и денежные сертификаты.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В конкурсе участвовали 125 человек – школьников от 14 лет, студентов и специалистов до 65 лет с инвалидностью и ограниченными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возможностями здоровья – из Великого Новгорода и муниципальных районов. Оценивали работы свыше 110 компетентных экспертов. </w:t>
            </w:r>
            <w:proofErr w:type="gram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Участники соревновались по 15 компетенциям, в том числе по 13 компетенциям национального чемпионата (резьба п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>о дереву, с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толярное дело,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, художественное вышивание, экономика и бухгалтерский учет, художественный дизайн, поварское дело, кондитерское дело, портной, обработка текста, адаптивная физкультура, администрирование баз данных, дизайн персонажей\анимация) и по 2 региональным компетенциям (штукатурные работы и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берестоплетение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D4283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42838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По итогам регионального отборочного этапа была сформирована команда Новгородской области для участия в заключительном этапе в Москве, один участник которой стал призёром чемпионата.</w:t>
            </w:r>
          </w:p>
        </w:tc>
      </w:tr>
      <w:tr w:rsidR="00C351FA" w:rsidRPr="00D42838" w:rsidTr="00CA78D8">
        <w:tc>
          <w:tcPr>
            <w:tcW w:w="534" w:type="dxa"/>
          </w:tcPr>
          <w:p w:rsidR="00C351FA" w:rsidRPr="00D42838" w:rsidRDefault="00056671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60" w:type="dxa"/>
          </w:tcPr>
          <w:p w:rsidR="00C351FA" w:rsidRPr="00D42838" w:rsidRDefault="003D6AA5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  <w:r w:rsidR="00C351FA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</w:t>
            </w:r>
            <w:r w:rsidR="00F44362" w:rsidRPr="00D42838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</w:p>
        </w:tc>
        <w:tc>
          <w:tcPr>
            <w:tcW w:w="2977" w:type="dxa"/>
          </w:tcPr>
          <w:p w:rsidR="00C351FA" w:rsidRPr="00D42838" w:rsidRDefault="00D42838" w:rsidP="00165636">
            <w:pPr>
              <w:jc w:val="both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>инистерство культуры Новгородской области</w:t>
            </w:r>
          </w:p>
        </w:tc>
        <w:tc>
          <w:tcPr>
            <w:tcW w:w="1559" w:type="dxa"/>
          </w:tcPr>
          <w:p w:rsidR="00C351FA" w:rsidRPr="00D42838" w:rsidRDefault="003D6AA5" w:rsidP="00CA7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662" w:type="dxa"/>
          </w:tcPr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В 2019 году Государственным бюджетным профессиональным образовательным учреждением «Новгородский областной колледж искусств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им. С.В. Рахманинова» были проведены следующие конкурсы: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1. Всероссийский конкурс хореографического мастерства «Метелица».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2. Областной конкурс чтецов «Мой Пушкин».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3. Областной конкурс детского художественного и декоративно-прикладного творчества «Вдохновение».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4. Областной конкурс исполнителей на народных инструментах «Новгородские самоцветы».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5. Всероссийский конкурс «Весенний джаз».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6. Проведение регионального этапа Всероссийского хорового фестиваля.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7. Проведение детского Всероссийского конкурса театральных рецензий «Пишем о театре!».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8. Проведение Регионального этапа Детского всероссийского конкурса рисунков, посвященных театру.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9. Проведение регионального этапа Всероссийской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культурно-просветительской акции для одаренных детей «Всероссийский фестиваль Юных художников «УНИКУМ».</w:t>
            </w:r>
          </w:p>
          <w:p w:rsidR="00232F1D" w:rsidRPr="00D42838" w:rsidRDefault="00232F1D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10. Проведение регионального этапа выставки творческих работ детей и юношества «Спасибо деду за Победу!». </w:t>
            </w:r>
          </w:p>
          <w:p w:rsidR="00C351FA" w:rsidRPr="00D42838" w:rsidRDefault="00232F1D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участников - 1461 человек.</w:t>
            </w:r>
          </w:p>
        </w:tc>
      </w:tr>
      <w:tr w:rsidR="00F44362" w:rsidRPr="00D42838" w:rsidTr="00CA78D8">
        <w:tc>
          <w:tcPr>
            <w:tcW w:w="534" w:type="dxa"/>
          </w:tcPr>
          <w:p w:rsidR="00F44362" w:rsidRPr="00D42838" w:rsidRDefault="00056671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260" w:type="dxa"/>
          </w:tcPr>
          <w:p w:rsidR="00F44362" w:rsidRPr="00D42838" w:rsidRDefault="003D6AA5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E120E" w:rsidRPr="00D428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ассовы</w:t>
            </w:r>
            <w:r w:rsidRPr="00D428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E120E" w:rsidRPr="00D428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спортивны</w:t>
            </w:r>
            <w:r w:rsidRPr="00D428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мероприятия</w:t>
            </w:r>
          </w:p>
        </w:tc>
        <w:tc>
          <w:tcPr>
            <w:tcW w:w="2977" w:type="dxa"/>
          </w:tcPr>
          <w:p w:rsidR="00F44362" w:rsidRPr="00D42838" w:rsidRDefault="00D42838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>инистерство спорта и молодежной политики Новгородской области</w:t>
            </w:r>
          </w:p>
        </w:tc>
        <w:tc>
          <w:tcPr>
            <w:tcW w:w="1559" w:type="dxa"/>
          </w:tcPr>
          <w:p w:rsidR="00F44362" w:rsidRPr="00D42838" w:rsidRDefault="003D6AA5" w:rsidP="00CA7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662" w:type="dxa"/>
          </w:tcPr>
          <w:p w:rsidR="00CA78D8" w:rsidRPr="00D42838" w:rsidRDefault="00232F1D" w:rsidP="00FB3EC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 на территории Новгородской области проведены 230 официальных спортивных соревнований различного уровня с участием детей и молодежи, в том числе 4 фестиваля Всероссийского физкультурно-спортивного комплекса 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>«Готов к труду и обороне»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, 8 региональных спортивных мероприятий для детей с ограниченными возможностями здоровья и инвалидов. В апреле 2019 года в Новгородской области прошел региональный этап XXVII Всероссийского фестиваля «Российская студенческая весна». На региональный этап было подано 106 заявок. В итоговом мероприятии приняли участие 23 конкурсных номера. 13 июля 2019 года в Батецком районе Новгородской области прошел историко-патриотический фестиваль «Дорогами ополченцев». В мероприятии приняли участие более 500 человек (2018 год – 200 человек). 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17 августа 2019 года прошел молодежный фестиваль «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Swipefest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». Территория фестиваля объединила выставки автомобилей и </w:t>
            </w:r>
            <w:proofErr w:type="gram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  <w:proofErr w:type="gram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дрифт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-пилотов, отдельные зоны были отведены под скейтпарк и граффити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перфоманс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В программе также были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представлены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площадки с танцевальными и 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хип-хоп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баттлами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, выступления молодых поэтов, соревнования по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стритболу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дня для гостей работал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фудкорт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с «уличной» едой, интерак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тивные зоны для детей, лекторий.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В январе 2019 года в Новгородской области стартовал прием заявок на Всероссийский фестиваль уличного искусства «Страницы истории». Участие в фестивале принимали молодые художники и 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граффити-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райтеры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со всей России в возрасте от 18 до 30 лет. По итогам конкурса авторы 10 лучших эскизов получили возможность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перенести свое творчество на фасады новгородских зданий. Финал конкурса был приурочен к празднованию 1160-летия Великого Новгорода. Фестиваль позволил в новом формате раскрыть идею популяризации исторических событий и выдающихся личностей, связанных с историей Новгородской земли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В 2019 году в Новгородской области стартовал приоритетный региональный проект «Время возможностей», который включает в себя серию форумов для молоде</w:t>
            </w:r>
            <w:r w:rsidR="00165636">
              <w:rPr>
                <w:rFonts w:ascii="Times New Roman" w:hAnsi="Times New Roman" w:cs="Times New Roman"/>
                <w:sz w:val="24"/>
                <w:szCs w:val="24"/>
              </w:rPr>
              <w:t xml:space="preserve">жи в возрасте от 14 до 24 лет. </w:t>
            </w:r>
            <w:bookmarkStart w:id="0" w:name="_GoBack"/>
            <w:bookmarkEnd w:id="0"/>
          </w:p>
        </w:tc>
      </w:tr>
      <w:tr w:rsidR="00056671" w:rsidRPr="00D42838" w:rsidTr="00CA78D8">
        <w:tc>
          <w:tcPr>
            <w:tcW w:w="534" w:type="dxa"/>
          </w:tcPr>
          <w:p w:rsidR="00056671" w:rsidRPr="00D42838" w:rsidRDefault="003D6AA5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0" w:type="dxa"/>
          </w:tcPr>
          <w:p w:rsidR="00056671" w:rsidRPr="00D42838" w:rsidRDefault="003D6AA5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DE120E" w:rsidRPr="00D42838">
              <w:rPr>
                <w:rFonts w:ascii="Times New Roman" w:hAnsi="Times New Roman" w:cs="Times New Roman"/>
                <w:sz w:val="24"/>
                <w:szCs w:val="24"/>
              </w:rPr>
              <w:t>, направленны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120E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на популяризацию детского туризма.</w:t>
            </w:r>
          </w:p>
        </w:tc>
        <w:tc>
          <w:tcPr>
            <w:tcW w:w="2977" w:type="dxa"/>
          </w:tcPr>
          <w:p w:rsidR="00056671" w:rsidRPr="00D42838" w:rsidRDefault="00D42838" w:rsidP="0016563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>инистерство образования Новгородской области</w:t>
            </w:r>
          </w:p>
        </w:tc>
        <w:tc>
          <w:tcPr>
            <w:tcW w:w="1559" w:type="dxa"/>
          </w:tcPr>
          <w:p w:rsidR="00056671" w:rsidRPr="00D42838" w:rsidRDefault="003D6AA5" w:rsidP="00165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662" w:type="dxa"/>
          </w:tcPr>
          <w:p w:rsidR="00056671" w:rsidRPr="00D42838" w:rsidRDefault="00232F1D" w:rsidP="00CA7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на территории Новгородской области организован ряд мероприятий для детей, направленных на популяризацию детского туризма в России. Детским центром «HELLO» совместно с Музеем истории города Боровичи и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Боровичского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края разработана программа выходного дня «Интерактивный туризм в Боровичах»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с использованием интерактивных технологий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>. В 2019 году с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остоялся лыжный поход, посвящённый 75-летию освобождения Новгорода от фашистских захва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>тчиков, п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рошла экспедиция к з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амку Неклюдовых в м. </w:t>
            </w:r>
            <w:proofErr w:type="spellStart"/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>Гверстянка</w:t>
            </w:r>
            <w:proofErr w:type="spellEnd"/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экспеди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>ция «Человек и объекты природы»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роше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>л видео-круиз «Тайна семи озёр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. В октябре 2019 года Центром внешкольной работы проведен заочный муниципальный интеллектуальный конкурс «Фабрика интеллекта «Хочу всё знать!» среди учащихся 2-4 классов на тему «Турагентство», в рамках подготовки к 250-летию </w:t>
            </w:r>
            <w:r w:rsidR="00FB3E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Боровичи. Реализован проект «Дорогами войны. Валдайск</w:t>
            </w:r>
            <w:r w:rsidR="003D6AA5"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ий рубеж».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23-24 февраля 2019 в п. Демянск состоялся военно-исторический фестиваль «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плацдарм», в котором приняли участие делегации школьников из районов Новгородской области. </w:t>
            </w:r>
            <w:r w:rsidR="00CA78D8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19.06.2019 года в 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Пестовском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муни</w:t>
            </w:r>
            <w:r w:rsidR="00CA78D8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ципальном районе прошел </w:t>
            </w:r>
            <w:proofErr w:type="spellStart"/>
            <w:r w:rsidR="00CA78D8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="00CA7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«Прошагай город». В Великом Новгороде с 30 августа по 1 сентября 2019 Новгородским музеем-заповедником организован V Международный фестиваль детских музейных программ «</w:t>
            </w:r>
            <w:proofErr w:type="spellStart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>Онфим</w:t>
            </w:r>
            <w:proofErr w:type="spellEnd"/>
            <w:r w:rsidRPr="00D42838">
              <w:rPr>
                <w:rFonts w:ascii="Times New Roman" w:hAnsi="Times New Roman" w:cs="Times New Roman"/>
                <w:sz w:val="24"/>
                <w:szCs w:val="24"/>
              </w:rPr>
              <w:t xml:space="preserve"> собирает друзей».</w:t>
            </w:r>
          </w:p>
        </w:tc>
      </w:tr>
    </w:tbl>
    <w:p w:rsidR="000E7ABA" w:rsidRPr="00D42838" w:rsidRDefault="000E7ABA" w:rsidP="001656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E7ABA" w:rsidRPr="00D42838" w:rsidSect="00DE120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BD1"/>
    <w:rsid w:val="00056671"/>
    <w:rsid w:val="000E7ABA"/>
    <w:rsid w:val="00165636"/>
    <w:rsid w:val="00232F1D"/>
    <w:rsid w:val="003D6AA5"/>
    <w:rsid w:val="00685E2D"/>
    <w:rsid w:val="006F6FBF"/>
    <w:rsid w:val="007E64D2"/>
    <w:rsid w:val="00924BD1"/>
    <w:rsid w:val="00A20B46"/>
    <w:rsid w:val="00AC1E3E"/>
    <w:rsid w:val="00C351FA"/>
    <w:rsid w:val="00CA78D8"/>
    <w:rsid w:val="00D42838"/>
    <w:rsid w:val="00DE120E"/>
    <w:rsid w:val="00F34DA6"/>
    <w:rsid w:val="00F44362"/>
    <w:rsid w:val="00FB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685E2D"/>
    <w:rPr>
      <w:i/>
      <w:iCs/>
    </w:rPr>
  </w:style>
  <w:style w:type="paragraph" w:styleId="a5">
    <w:name w:val="Normal (Web)"/>
    <w:basedOn w:val="a"/>
    <w:uiPriority w:val="99"/>
    <w:semiHidden/>
    <w:unhideWhenUsed/>
    <w:rsid w:val="00685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7"/>
    <w:locked/>
    <w:rsid w:val="00C351FA"/>
  </w:style>
  <w:style w:type="paragraph" w:styleId="a7">
    <w:name w:val="No Spacing"/>
    <w:link w:val="a6"/>
    <w:qFormat/>
    <w:rsid w:val="00C351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685E2D"/>
    <w:rPr>
      <w:i/>
      <w:iCs/>
    </w:rPr>
  </w:style>
  <w:style w:type="paragraph" w:styleId="a5">
    <w:name w:val="Normal (Web)"/>
    <w:basedOn w:val="a"/>
    <w:uiPriority w:val="99"/>
    <w:semiHidden/>
    <w:unhideWhenUsed/>
    <w:rsid w:val="00685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7"/>
    <w:locked/>
    <w:rsid w:val="00C351FA"/>
  </w:style>
  <w:style w:type="paragraph" w:styleId="a7">
    <w:name w:val="No Spacing"/>
    <w:link w:val="a6"/>
    <w:qFormat/>
    <w:rsid w:val="00C35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КСЗННО</Company>
  <LinksUpToDate>false</LinksUpToDate>
  <CharactersWithSpaces>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Д</dc:creator>
  <cp:keywords/>
  <dc:description/>
  <cp:lastModifiedBy>Васильева Д</cp:lastModifiedBy>
  <cp:revision>3</cp:revision>
  <cp:lastPrinted>2020-03-25T12:41:00Z</cp:lastPrinted>
  <dcterms:created xsi:type="dcterms:W3CDTF">2020-03-25T09:35:00Z</dcterms:created>
  <dcterms:modified xsi:type="dcterms:W3CDTF">2020-03-25T14:55:00Z</dcterms:modified>
</cp:coreProperties>
</file>